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5E5" w:rsidRPr="00B56C15" w:rsidRDefault="003A20A6" w:rsidP="004005E5">
      <w:pPr>
        <w:jc w:val="center"/>
        <w:rPr>
          <w:sz w:val="28"/>
          <w:szCs w:val="28"/>
        </w:rPr>
      </w:pPr>
      <w:r w:rsidRPr="00B56C15">
        <w:rPr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1" name="Рисунок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5E5" w:rsidRPr="00B56C15" w:rsidRDefault="004005E5" w:rsidP="004005E5">
      <w:pPr>
        <w:jc w:val="center"/>
        <w:rPr>
          <w:b/>
          <w:bCs/>
          <w:sz w:val="28"/>
          <w:szCs w:val="28"/>
        </w:rPr>
      </w:pPr>
    </w:p>
    <w:p w:rsidR="004005E5" w:rsidRPr="00B56C15" w:rsidRDefault="004005E5" w:rsidP="004005E5">
      <w:pPr>
        <w:jc w:val="center"/>
        <w:rPr>
          <w:b/>
          <w:bCs/>
        </w:rPr>
      </w:pPr>
      <w:r w:rsidRPr="00B56C15">
        <w:rPr>
          <w:b/>
          <w:bCs/>
        </w:rPr>
        <w:t>УПРАВЛЕНИЕ ФИНАНСОВ, ЭКОНОМИКИ И ИМУЩЕСТВЕННЫХ ОТНОШЕНИЙ</w:t>
      </w:r>
    </w:p>
    <w:p w:rsidR="004005E5" w:rsidRPr="00B56C15" w:rsidRDefault="004005E5" w:rsidP="004005E5">
      <w:pPr>
        <w:pStyle w:val="a8"/>
        <w:rPr>
          <w:rFonts w:ascii="Times New Roman" w:hAnsi="Times New Roman" w:cs="Times New Roman"/>
          <w:szCs w:val="28"/>
        </w:rPr>
      </w:pPr>
      <w:r w:rsidRPr="00B56C15">
        <w:rPr>
          <w:rFonts w:ascii="Times New Roman" w:hAnsi="Times New Roman" w:cs="Times New Roman"/>
          <w:szCs w:val="28"/>
        </w:rPr>
        <w:t>Администрации городского округа Анадырь</w:t>
      </w:r>
    </w:p>
    <w:p w:rsidR="00C1657B" w:rsidRDefault="00C1657B">
      <w:pPr>
        <w:jc w:val="center"/>
        <w:rPr>
          <w:sz w:val="28"/>
          <w:szCs w:val="28"/>
        </w:rPr>
      </w:pPr>
    </w:p>
    <w:p w:rsidR="00B56C15" w:rsidRDefault="00B56C15">
      <w:pPr>
        <w:jc w:val="center"/>
        <w:rPr>
          <w:sz w:val="28"/>
          <w:szCs w:val="28"/>
        </w:rPr>
      </w:pPr>
    </w:p>
    <w:p w:rsidR="00B56C15" w:rsidRPr="00B56C15" w:rsidRDefault="00B56C15">
      <w:pPr>
        <w:jc w:val="center"/>
        <w:rPr>
          <w:sz w:val="28"/>
          <w:szCs w:val="28"/>
        </w:rPr>
      </w:pPr>
    </w:p>
    <w:p w:rsidR="00C1657B" w:rsidRPr="00B56C15" w:rsidRDefault="00D34637">
      <w:pPr>
        <w:jc w:val="center"/>
        <w:rPr>
          <w:b/>
          <w:bCs/>
          <w:sz w:val="28"/>
          <w:szCs w:val="28"/>
        </w:rPr>
      </w:pPr>
      <w:r w:rsidRPr="00B56C15">
        <w:rPr>
          <w:b/>
          <w:bCs/>
          <w:sz w:val="28"/>
          <w:szCs w:val="28"/>
        </w:rPr>
        <w:t>ПРИКАЗ</w:t>
      </w:r>
    </w:p>
    <w:p w:rsidR="00D34637" w:rsidRDefault="00D34637">
      <w:pPr>
        <w:jc w:val="center"/>
        <w:rPr>
          <w:b/>
          <w:bCs/>
          <w:sz w:val="28"/>
          <w:szCs w:val="28"/>
        </w:rPr>
      </w:pPr>
    </w:p>
    <w:p w:rsidR="00B56C15" w:rsidRPr="00B56C15" w:rsidRDefault="00B56C15">
      <w:pPr>
        <w:jc w:val="center"/>
        <w:rPr>
          <w:b/>
          <w:bCs/>
          <w:sz w:val="28"/>
          <w:szCs w:val="28"/>
        </w:rPr>
      </w:pPr>
    </w:p>
    <w:p w:rsidR="00431CF4" w:rsidRPr="00B56C15" w:rsidRDefault="00431CF4" w:rsidP="000A7A1C">
      <w:pPr>
        <w:rPr>
          <w:sz w:val="28"/>
          <w:szCs w:val="28"/>
          <w:u w:val="single"/>
        </w:rPr>
      </w:pPr>
      <w:r w:rsidRPr="00B56C15">
        <w:rPr>
          <w:sz w:val="28"/>
          <w:szCs w:val="28"/>
        </w:rPr>
        <w:t xml:space="preserve">От </w:t>
      </w:r>
      <w:r w:rsidR="00F83E1C">
        <w:rPr>
          <w:sz w:val="28"/>
          <w:szCs w:val="28"/>
          <w:u w:val="single"/>
        </w:rPr>
        <w:t>30 сентября 2016</w:t>
      </w:r>
      <w:r w:rsidR="00E83030" w:rsidRPr="00B56C15">
        <w:rPr>
          <w:sz w:val="28"/>
          <w:szCs w:val="28"/>
        </w:rPr>
        <w:t xml:space="preserve"> </w:t>
      </w:r>
      <w:r w:rsidR="00F23549">
        <w:rPr>
          <w:sz w:val="28"/>
          <w:szCs w:val="28"/>
        </w:rPr>
        <w:t xml:space="preserve">                        </w:t>
      </w:r>
      <w:r w:rsidR="00E83030" w:rsidRPr="00B56C15">
        <w:rPr>
          <w:sz w:val="28"/>
          <w:szCs w:val="28"/>
        </w:rPr>
        <w:t xml:space="preserve">                                                       </w:t>
      </w:r>
      <w:r w:rsidR="00B56C15" w:rsidRPr="00F23549">
        <w:rPr>
          <w:sz w:val="28"/>
          <w:szCs w:val="28"/>
        </w:rPr>
        <w:t xml:space="preserve">        </w:t>
      </w:r>
      <w:r w:rsidR="00E83030" w:rsidRPr="00B56C15">
        <w:rPr>
          <w:sz w:val="28"/>
          <w:szCs w:val="28"/>
        </w:rPr>
        <w:t xml:space="preserve">       </w:t>
      </w:r>
      <w:r w:rsidRPr="00B56C15">
        <w:rPr>
          <w:sz w:val="28"/>
          <w:szCs w:val="28"/>
        </w:rPr>
        <w:t>№</w:t>
      </w:r>
      <w:r w:rsidR="00145EA1" w:rsidRPr="00B56C15">
        <w:rPr>
          <w:sz w:val="28"/>
          <w:szCs w:val="28"/>
        </w:rPr>
        <w:t xml:space="preserve"> </w:t>
      </w:r>
      <w:r w:rsidR="00F83E1C">
        <w:rPr>
          <w:sz w:val="28"/>
          <w:szCs w:val="28"/>
          <w:u w:val="single"/>
        </w:rPr>
        <w:t>6</w:t>
      </w:r>
      <w:r w:rsidR="00F23549" w:rsidRPr="00F23549">
        <w:rPr>
          <w:sz w:val="28"/>
          <w:szCs w:val="28"/>
          <w:u w:val="single"/>
        </w:rPr>
        <w:t xml:space="preserve">5 </w:t>
      </w:r>
      <w:proofErr w:type="spellStart"/>
      <w:r w:rsidR="00F23549" w:rsidRPr="00F23549">
        <w:rPr>
          <w:sz w:val="28"/>
          <w:szCs w:val="28"/>
          <w:u w:val="single"/>
        </w:rPr>
        <w:t>осн</w:t>
      </w:r>
      <w:proofErr w:type="spellEnd"/>
    </w:p>
    <w:p w:rsidR="00F57FD8" w:rsidRPr="00B56C15" w:rsidRDefault="00F57FD8" w:rsidP="00431CF4">
      <w:pPr>
        <w:jc w:val="both"/>
        <w:rPr>
          <w:color w:val="000000"/>
          <w:sz w:val="28"/>
          <w:szCs w:val="28"/>
          <w:u w:val="single"/>
        </w:rPr>
      </w:pPr>
    </w:p>
    <w:p w:rsidR="00F57FD8" w:rsidRPr="00B56C15" w:rsidRDefault="00F57FD8" w:rsidP="00431CF4">
      <w:pPr>
        <w:jc w:val="both"/>
        <w:rPr>
          <w:color w:val="000000"/>
          <w:sz w:val="28"/>
          <w:szCs w:val="28"/>
          <w:u w:val="single"/>
        </w:rPr>
      </w:pPr>
    </w:p>
    <w:tbl>
      <w:tblPr>
        <w:tblStyle w:val="a9"/>
        <w:tblW w:w="0" w:type="auto"/>
        <w:tblLook w:val="01E0"/>
      </w:tblPr>
      <w:tblGrid>
        <w:gridCol w:w="5461"/>
      </w:tblGrid>
      <w:tr w:rsidR="006A395D" w:rsidRPr="00B56C15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5245" w:type="dxa"/>
              <w:tblLook w:val="01E0"/>
            </w:tblPr>
            <w:tblGrid>
              <w:gridCol w:w="5245"/>
            </w:tblGrid>
            <w:tr w:rsidR="00377456" w:rsidRPr="00B56C15" w:rsidTr="00B56C15">
              <w:tc>
                <w:tcPr>
                  <w:tcW w:w="52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77456" w:rsidRPr="00B56C15" w:rsidRDefault="00377456" w:rsidP="00F83E1C">
                  <w:pPr>
                    <w:tabs>
                      <w:tab w:val="num" w:pos="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56C15">
                    <w:rPr>
                      <w:sz w:val="28"/>
                      <w:szCs w:val="28"/>
                    </w:rPr>
                    <w:t xml:space="preserve">Об утверждении Плана проведения плановых проверок в отношении </w:t>
                  </w:r>
                  <w:r w:rsidR="00F83E1C">
                    <w:rPr>
                      <w:sz w:val="28"/>
                      <w:szCs w:val="28"/>
                    </w:rPr>
                    <w:t>юридических лиц</w:t>
                  </w:r>
                  <w:r w:rsidRPr="00B56C15">
                    <w:rPr>
                      <w:sz w:val="28"/>
                      <w:szCs w:val="28"/>
                    </w:rPr>
                    <w:t xml:space="preserve"> на территории г</w:t>
                  </w:r>
                  <w:r w:rsidR="00CB4B20" w:rsidRPr="00B56C15">
                    <w:rPr>
                      <w:sz w:val="28"/>
                      <w:szCs w:val="28"/>
                    </w:rPr>
                    <w:t>ородского округа Анадырь на 201</w:t>
                  </w:r>
                  <w:r w:rsidR="00F83E1C">
                    <w:rPr>
                      <w:sz w:val="28"/>
                      <w:szCs w:val="28"/>
                    </w:rPr>
                    <w:t>7</w:t>
                  </w:r>
                  <w:r w:rsidRPr="00B56C15">
                    <w:rPr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6A395D" w:rsidRPr="00B56C15" w:rsidRDefault="006A395D" w:rsidP="006B0548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F57FD8" w:rsidRPr="00B56C15" w:rsidRDefault="00F57FD8" w:rsidP="00FA59FB">
      <w:pPr>
        <w:tabs>
          <w:tab w:val="num" w:pos="0"/>
        </w:tabs>
        <w:jc w:val="both"/>
        <w:rPr>
          <w:color w:val="000000"/>
          <w:sz w:val="28"/>
          <w:szCs w:val="28"/>
        </w:rPr>
      </w:pPr>
    </w:p>
    <w:p w:rsidR="00F57FD8" w:rsidRPr="00B56C15" w:rsidRDefault="00F57FD8" w:rsidP="00FA59FB">
      <w:pPr>
        <w:tabs>
          <w:tab w:val="num" w:pos="0"/>
        </w:tabs>
        <w:jc w:val="both"/>
        <w:rPr>
          <w:color w:val="000000"/>
          <w:sz w:val="28"/>
          <w:szCs w:val="28"/>
        </w:rPr>
      </w:pPr>
    </w:p>
    <w:p w:rsidR="00EB07B5" w:rsidRPr="00B56C15" w:rsidRDefault="00FA59FB" w:rsidP="00FA59FB">
      <w:pPr>
        <w:tabs>
          <w:tab w:val="num" w:pos="0"/>
        </w:tabs>
        <w:jc w:val="both"/>
        <w:rPr>
          <w:color w:val="000000"/>
          <w:sz w:val="28"/>
          <w:szCs w:val="28"/>
        </w:rPr>
      </w:pPr>
      <w:r w:rsidRPr="00B56C15">
        <w:rPr>
          <w:color w:val="000000"/>
          <w:sz w:val="28"/>
          <w:szCs w:val="28"/>
        </w:rPr>
        <w:t xml:space="preserve">       1. </w:t>
      </w:r>
      <w:r w:rsidR="006A395D" w:rsidRPr="00B56C15">
        <w:rPr>
          <w:sz w:val="28"/>
          <w:szCs w:val="28"/>
        </w:rPr>
        <w:t>Утвердить План проведения плановых проверок в отношении</w:t>
      </w:r>
      <w:r w:rsidR="00377456" w:rsidRPr="00B56C15">
        <w:rPr>
          <w:sz w:val="28"/>
          <w:szCs w:val="28"/>
        </w:rPr>
        <w:t xml:space="preserve"> </w:t>
      </w:r>
      <w:r w:rsidR="00F83E1C">
        <w:rPr>
          <w:sz w:val="28"/>
          <w:szCs w:val="28"/>
        </w:rPr>
        <w:t>юридических лиц</w:t>
      </w:r>
      <w:r w:rsidR="00377456" w:rsidRPr="00B56C15">
        <w:rPr>
          <w:sz w:val="28"/>
          <w:szCs w:val="28"/>
        </w:rPr>
        <w:t xml:space="preserve"> </w:t>
      </w:r>
      <w:r w:rsidR="006A395D" w:rsidRPr="00B56C15">
        <w:rPr>
          <w:sz w:val="28"/>
          <w:szCs w:val="28"/>
        </w:rPr>
        <w:t>на территории городского округа Анадырь на 201</w:t>
      </w:r>
      <w:r w:rsidR="00B56C15" w:rsidRPr="00B56C15">
        <w:rPr>
          <w:sz w:val="28"/>
          <w:szCs w:val="28"/>
        </w:rPr>
        <w:t>6</w:t>
      </w:r>
      <w:r w:rsidR="006A395D" w:rsidRPr="00B56C15">
        <w:rPr>
          <w:sz w:val="28"/>
          <w:szCs w:val="28"/>
        </w:rPr>
        <w:t xml:space="preserve"> год </w:t>
      </w:r>
      <w:r w:rsidR="00CB4B20" w:rsidRPr="00B56C15">
        <w:rPr>
          <w:sz w:val="28"/>
          <w:szCs w:val="28"/>
        </w:rPr>
        <w:t>на предмет соблюдения земельного законодательства (муниципальный земельный контроль) согласно Приложения</w:t>
      </w:r>
      <w:r w:rsidR="00784B21" w:rsidRPr="00B56C15">
        <w:rPr>
          <w:color w:val="000000"/>
          <w:sz w:val="28"/>
          <w:szCs w:val="28"/>
        </w:rPr>
        <w:t>.</w:t>
      </w:r>
    </w:p>
    <w:p w:rsidR="001D7D36" w:rsidRPr="00B56C15" w:rsidRDefault="001D7D36" w:rsidP="00FA59FB">
      <w:pPr>
        <w:tabs>
          <w:tab w:val="num" w:pos="0"/>
        </w:tabs>
        <w:jc w:val="both"/>
        <w:rPr>
          <w:color w:val="000000"/>
          <w:sz w:val="28"/>
          <w:szCs w:val="28"/>
        </w:rPr>
      </w:pPr>
      <w:r w:rsidRPr="00B56C15">
        <w:rPr>
          <w:color w:val="000000"/>
          <w:sz w:val="28"/>
          <w:szCs w:val="28"/>
        </w:rPr>
        <w:t xml:space="preserve">       2. Опубликовать настоящий приказ и Приложение к нему на официальном сайте Администрации городского округа Анадырь</w:t>
      </w:r>
    </w:p>
    <w:p w:rsidR="005533D1" w:rsidRPr="00B56C15" w:rsidRDefault="005533D1" w:rsidP="007F3EBC">
      <w:pPr>
        <w:jc w:val="both"/>
        <w:rPr>
          <w:color w:val="000000"/>
          <w:sz w:val="28"/>
          <w:szCs w:val="28"/>
        </w:rPr>
      </w:pPr>
    </w:p>
    <w:p w:rsidR="00375CDA" w:rsidRPr="00B56C15" w:rsidRDefault="00375CDA" w:rsidP="007F3EBC">
      <w:pPr>
        <w:jc w:val="both"/>
        <w:rPr>
          <w:color w:val="000000"/>
          <w:sz w:val="28"/>
          <w:szCs w:val="28"/>
        </w:rPr>
      </w:pPr>
    </w:p>
    <w:p w:rsidR="004F7D10" w:rsidRPr="00B56C15" w:rsidRDefault="004F7D10" w:rsidP="007F3EBC">
      <w:pPr>
        <w:jc w:val="both"/>
        <w:rPr>
          <w:color w:val="000000"/>
          <w:sz w:val="28"/>
          <w:szCs w:val="28"/>
        </w:rPr>
      </w:pPr>
    </w:p>
    <w:p w:rsidR="005533D1" w:rsidRPr="00B56C15" w:rsidRDefault="00D412E8" w:rsidP="007F3EBC">
      <w:pPr>
        <w:jc w:val="both"/>
        <w:rPr>
          <w:color w:val="000000"/>
          <w:sz w:val="28"/>
          <w:szCs w:val="28"/>
        </w:rPr>
      </w:pPr>
      <w:r w:rsidRPr="00B56C15">
        <w:rPr>
          <w:color w:val="000000"/>
          <w:sz w:val="28"/>
          <w:szCs w:val="28"/>
        </w:rPr>
        <w:t xml:space="preserve">Основание: </w:t>
      </w:r>
      <w:proofErr w:type="gramStart"/>
      <w:r w:rsidR="006A395D" w:rsidRPr="00B56C15">
        <w:rPr>
          <w:sz w:val="28"/>
          <w:szCs w:val="28"/>
        </w:rPr>
        <w:t xml:space="preserve">Земельный кодекс РФ, Гражданский кодекс РФ, Федеральный  закон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Решение Совета депутатов городского округа Анадырь от </w:t>
      </w:r>
      <w:r w:rsidR="00B56C15" w:rsidRPr="00B56C15">
        <w:rPr>
          <w:sz w:val="28"/>
          <w:szCs w:val="28"/>
        </w:rPr>
        <w:t xml:space="preserve">25 </w:t>
      </w:r>
      <w:r w:rsidR="00B56C15">
        <w:rPr>
          <w:sz w:val="28"/>
          <w:szCs w:val="28"/>
        </w:rPr>
        <w:t>июня 2015</w:t>
      </w:r>
      <w:r w:rsidR="006A395D" w:rsidRPr="00B56C15">
        <w:rPr>
          <w:sz w:val="28"/>
          <w:szCs w:val="28"/>
        </w:rPr>
        <w:t xml:space="preserve"> года № </w:t>
      </w:r>
      <w:r w:rsidR="00B56C15">
        <w:rPr>
          <w:sz w:val="28"/>
          <w:szCs w:val="28"/>
        </w:rPr>
        <w:t>75</w:t>
      </w:r>
      <w:r w:rsidR="006A395D" w:rsidRPr="00B56C15">
        <w:rPr>
          <w:sz w:val="28"/>
          <w:szCs w:val="28"/>
        </w:rPr>
        <w:t xml:space="preserve"> "Об утверждении Положения о муниципальном земельном контроле в городском округе Анадырь", Устав городского округа Анадырь</w:t>
      </w:r>
      <w:r w:rsidR="00784B21" w:rsidRPr="00B56C15">
        <w:rPr>
          <w:color w:val="000000"/>
          <w:sz w:val="28"/>
          <w:szCs w:val="28"/>
        </w:rPr>
        <w:t>.</w:t>
      </w:r>
      <w:r w:rsidR="004F7D10" w:rsidRPr="00B56C15">
        <w:rPr>
          <w:color w:val="000000"/>
          <w:sz w:val="28"/>
          <w:szCs w:val="28"/>
        </w:rPr>
        <w:t xml:space="preserve"> </w:t>
      </w:r>
      <w:proofErr w:type="gramEnd"/>
    </w:p>
    <w:p w:rsidR="002D6550" w:rsidRPr="00B56C15" w:rsidRDefault="002D6550" w:rsidP="007F3EBC">
      <w:pPr>
        <w:rPr>
          <w:color w:val="000000"/>
          <w:sz w:val="28"/>
          <w:szCs w:val="28"/>
        </w:rPr>
      </w:pPr>
    </w:p>
    <w:p w:rsidR="002D6550" w:rsidRPr="00B56C15" w:rsidRDefault="002D6550" w:rsidP="00431CF4">
      <w:pPr>
        <w:jc w:val="both"/>
        <w:rPr>
          <w:color w:val="000000"/>
          <w:sz w:val="28"/>
          <w:szCs w:val="28"/>
          <w:u w:val="single"/>
        </w:rPr>
      </w:pPr>
    </w:p>
    <w:p w:rsidR="00411AB6" w:rsidRPr="00B56C15" w:rsidRDefault="00411AB6" w:rsidP="00411AB6">
      <w:pPr>
        <w:jc w:val="both"/>
        <w:rPr>
          <w:color w:val="000000"/>
          <w:sz w:val="28"/>
          <w:szCs w:val="28"/>
        </w:rPr>
      </w:pPr>
      <w:r w:rsidRPr="00B56C15">
        <w:rPr>
          <w:color w:val="000000"/>
          <w:sz w:val="28"/>
          <w:szCs w:val="28"/>
        </w:rPr>
        <w:t xml:space="preserve">        </w:t>
      </w:r>
    </w:p>
    <w:tbl>
      <w:tblPr>
        <w:tblW w:w="0" w:type="auto"/>
        <w:tblInd w:w="108" w:type="dxa"/>
        <w:tblLook w:val="01E0"/>
      </w:tblPr>
      <w:tblGrid>
        <w:gridCol w:w="4735"/>
        <w:gridCol w:w="5471"/>
      </w:tblGrid>
      <w:tr w:rsidR="00C1657B" w:rsidRPr="00B56C15" w:rsidTr="00B56C15">
        <w:tc>
          <w:tcPr>
            <w:tcW w:w="4735" w:type="dxa"/>
          </w:tcPr>
          <w:p w:rsidR="00C1657B" w:rsidRPr="00B56C15" w:rsidRDefault="00C1657B">
            <w:pPr>
              <w:ind w:left="-108"/>
              <w:rPr>
                <w:color w:val="000000"/>
                <w:sz w:val="28"/>
                <w:szCs w:val="28"/>
              </w:rPr>
            </w:pPr>
            <w:r w:rsidRPr="00B56C15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  <w:tc>
          <w:tcPr>
            <w:tcW w:w="5471" w:type="dxa"/>
          </w:tcPr>
          <w:p w:rsidR="00C1657B" w:rsidRPr="00B56C15" w:rsidRDefault="00F64AFE">
            <w:pPr>
              <w:ind w:right="-5"/>
              <w:jc w:val="right"/>
              <w:rPr>
                <w:color w:val="000000"/>
                <w:sz w:val="28"/>
                <w:szCs w:val="28"/>
              </w:rPr>
            </w:pPr>
            <w:r w:rsidRPr="00B56C15">
              <w:rPr>
                <w:color w:val="000000"/>
                <w:sz w:val="28"/>
                <w:szCs w:val="28"/>
              </w:rPr>
              <w:t xml:space="preserve">Ю.И. </w:t>
            </w:r>
            <w:proofErr w:type="spellStart"/>
            <w:r w:rsidRPr="00B56C15">
              <w:rPr>
                <w:color w:val="000000"/>
                <w:sz w:val="28"/>
                <w:szCs w:val="28"/>
              </w:rPr>
              <w:t>Тюнягина</w:t>
            </w:r>
            <w:proofErr w:type="spellEnd"/>
            <w:r w:rsidRPr="00B56C1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1657B" w:rsidRPr="00B56C15" w:rsidRDefault="00C1657B">
      <w:pPr>
        <w:spacing w:line="360" w:lineRule="auto"/>
        <w:jc w:val="both"/>
        <w:rPr>
          <w:sz w:val="28"/>
          <w:szCs w:val="28"/>
        </w:rPr>
      </w:pPr>
    </w:p>
    <w:sectPr w:rsidR="00C1657B" w:rsidRPr="00B56C15" w:rsidSect="00B56C15">
      <w:pgSz w:w="11906" w:h="16838" w:code="9"/>
      <w:pgMar w:top="238" w:right="567" w:bottom="1134" w:left="1134" w:header="0" w:footer="11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8EB" w:rsidRDefault="008018EB">
      <w:r>
        <w:separator/>
      </w:r>
    </w:p>
  </w:endnote>
  <w:endnote w:type="continuationSeparator" w:id="0">
    <w:p w:rsidR="008018EB" w:rsidRDefault="00801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8EB" w:rsidRDefault="008018EB">
      <w:r>
        <w:separator/>
      </w:r>
    </w:p>
  </w:footnote>
  <w:footnote w:type="continuationSeparator" w:id="0">
    <w:p w:rsidR="008018EB" w:rsidRDefault="00801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3C8F"/>
    <w:multiLevelType w:val="hybridMultilevel"/>
    <w:tmpl w:val="16506FDA"/>
    <w:lvl w:ilvl="0" w:tplc="146004CA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2FA5159C"/>
    <w:multiLevelType w:val="hybridMultilevel"/>
    <w:tmpl w:val="DE0CF42A"/>
    <w:lvl w:ilvl="0" w:tplc="D90098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2885B98"/>
    <w:multiLevelType w:val="hybridMultilevel"/>
    <w:tmpl w:val="B640632C"/>
    <w:lvl w:ilvl="0" w:tplc="9B26AC54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">
    <w:nsid w:val="57995E1B"/>
    <w:multiLevelType w:val="hybridMultilevel"/>
    <w:tmpl w:val="25E2B8B2"/>
    <w:lvl w:ilvl="0" w:tplc="065657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>
    <w:nsid w:val="6D5D5B75"/>
    <w:multiLevelType w:val="hybridMultilevel"/>
    <w:tmpl w:val="A900F7F4"/>
    <w:lvl w:ilvl="0" w:tplc="0250344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4DA0FB5"/>
    <w:multiLevelType w:val="hybridMultilevel"/>
    <w:tmpl w:val="25A8EC04"/>
    <w:lvl w:ilvl="0" w:tplc="A18CE21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7AF26245"/>
    <w:multiLevelType w:val="hybridMultilevel"/>
    <w:tmpl w:val="DE3EA73E"/>
    <w:lvl w:ilvl="0" w:tplc="B1348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E5D"/>
    <w:rsid w:val="000056C9"/>
    <w:rsid w:val="00014E4F"/>
    <w:rsid w:val="0002051A"/>
    <w:rsid w:val="00025DA0"/>
    <w:rsid w:val="0006408E"/>
    <w:rsid w:val="000655F3"/>
    <w:rsid w:val="00082442"/>
    <w:rsid w:val="0009084E"/>
    <w:rsid w:val="00092C1E"/>
    <w:rsid w:val="000A0BDC"/>
    <w:rsid w:val="000A7A1C"/>
    <w:rsid w:val="000D7589"/>
    <w:rsid w:val="000F4D7C"/>
    <w:rsid w:val="0012100A"/>
    <w:rsid w:val="00142073"/>
    <w:rsid w:val="00145EA1"/>
    <w:rsid w:val="0016247E"/>
    <w:rsid w:val="00184EF1"/>
    <w:rsid w:val="001B6FA6"/>
    <w:rsid w:val="001C0F55"/>
    <w:rsid w:val="001D5D90"/>
    <w:rsid w:val="001D7D36"/>
    <w:rsid w:val="001E32AB"/>
    <w:rsid w:val="002458E3"/>
    <w:rsid w:val="002619F4"/>
    <w:rsid w:val="00265E5D"/>
    <w:rsid w:val="0027307B"/>
    <w:rsid w:val="002B01C9"/>
    <w:rsid w:val="002C0014"/>
    <w:rsid w:val="002C4A73"/>
    <w:rsid w:val="002D6550"/>
    <w:rsid w:val="002E2909"/>
    <w:rsid w:val="002F26D8"/>
    <w:rsid w:val="00303104"/>
    <w:rsid w:val="00304214"/>
    <w:rsid w:val="00311141"/>
    <w:rsid w:val="00311F6A"/>
    <w:rsid w:val="0032576A"/>
    <w:rsid w:val="003271A0"/>
    <w:rsid w:val="003319B1"/>
    <w:rsid w:val="00333813"/>
    <w:rsid w:val="003407EF"/>
    <w:rsid w:val="00353627"/>
    <w:rsid w:val="00353E07"/>
    <w:rsid w:val="00371757"/>
    <w:rsid w:val="00375CDA"/>
    <w:rsid w:val="00377456"/>
    <w:rsid w:val="003804CE"/>
    <w:rsid w:val="003928DB"/>
    <w:rsid w:val="003A20A6"/>
    <w:rsid w:val="003C696E"/>
    <w:rsid w:val="004005E5"/>
    <w:rsid w:val="00411AB6"/>
    <w:rsid w:val="00431CF4"/>
    <w:rsid w:val="00443A71"/>
    <w:rsid w:val="00463767"/>
    <w:rsid w:val="00464050"/>
    <w:rsid w:val="0047158A"/>
    <w:rsid w:val="00484822"/>
    <w:rsid w:val="0049176D"/>
    <w:rsid w:val="00495118"/>
    <w:rsid w:val="004A3CFF"/>
    <w:rsid w:val="004B12B6"/>
    <w:rsid w:val="004C0EB5"/>
    <w:rsid w:val="004C6514"/>
    <w:rsid w:val="004F5130"/>
    <w:rsid w:val="004F7D10"/>
    <w:rsid w:val="0051730F"/>
    <w:rsid w:val="00532E3B"/>
    <w:rsid w:val="005533D1"/>
    <w:rsid w:val="00564D9E"/>
    <w:rsid w:val="00577801"/>
    <w:rsid w:val="00590C19"/>
    <w:rsid w:val="00594F08"/>
    <w:rsid w:val="00597BBC"/>
    <w:rsid w:val="00597BC3"/>
    <w:rsid w:val="005B6C49"/>
    <w:rsid w:val="005D2C0F"/>
    <w:rsid w:val="006160BC"/>
    <w:rsid w:val="00616A3F"/>
    <w:rsid w:val="00617484"/>
    <w:rsid w:val="006265FD"/>
    <w:rsid w:val="0062677B"/>
    <w:rsid w:val="00664F32"/>
    <w:rsid w:val="006736F1"/>
    <w:rsid w:val="0068445C"/>
    <w:rsid w:val="006A395D"/>
    <w:rsid w:val="006A403D"/>
    <w:rsid w:val="006B0548"/>
    <w:rsid w:val="006E05CC"/>
    <w:rsid w:val="006E77AD"/>
    <w:rsid w:val="006F63C8"/>
    <w:rsid w:val="00714261"/>
    <w:rsid w:val="00717A3A"/>
    <w:rsid w:val="0075598F"/>
    <w:rsid w:val="00770CC4"/>
    <w:rsid w:val="00784B21"/>
    <w:rsid w:val="007B0AEC"/>
    <w:rsid w:val="007B18A1"/>
    <w:rsid w:val="007B7D3A"/>
    <w:rsid w:val="007C39D3"/>
    <w:rsid w:val="007F272D"/>
    <w:rsid w:val="007F3EBC"/>
    <w:rsid w:val="008018EB"/>
    <w:rsid w:val="00843F90"/>
    <w:rsid w:val="00847585"/>
    <w:rsid w:val="008530A8"/>
    <w:rsid w:val="008A28A4"/>
    <w:rsid w:val="008A6799"/>
    <w:rsid w:val="008B4E08"/>
    <w:rsid w:val="008D3C0A"/>
    <w:rsid w:val="008E479E"/>
    <w:rsid w:val="008F137D"/>
    <w:rsid w:val="008F1783"/>
    <w:rsid w:val="008F5F12"/>
    <w:rsid w:val="00926CC1"/>
    <w:rsid w:val="00941D9D"/>
    <w:rsid w:val="00960096"/>
    <w:rsid w:val="009679FD"/>
    <w:rsid w:val="0097174A"/>
    <w:rsid w:val="009F6066"/>
    <w:rsid w:val="009F7C2A"/>
    <w:rsid w:val="00A00F11"/>
    <w:rsid w:val="00A1080F"/>
    <w:rsid w:val="00A24A50"/>
    <w:rsid w:val="00A60213"/>
    <w:rsid w:val="00A63705"/>
    <w:rsid w:val="00AA7080"/>
    <w:rsid w:val="00AC3CD2"/>
    <w:rsid w:val="00AE1AEE"/>
    <w:rsid w:val="00B070A5"/>
    <w:rsid w:val="00B12E4B"/>
    <w:rsid w:val="00B22516"/>
    <w:rsid w:val="00B46F64"/>
    <w:rsid w:val="00B562D2"/>
    <w:rsid w:val="00B56C15"/>
    <w:rsid w:val="00B57A2E"/>
    <w:rsid w:val="00B70347"/>
    <w:rsid w:val="00B72B4F"/>
    <w:rsid w:val="00B832F0"/>
    <w:rsid w:val="00B85A81"/>
    <w:rsid w:val="00BA003B"/>
    <w:rsid w:val="00BA7F2A"/>
    <w:rsid w:val="00BD62D0"/>
    <w:rsid w:val="00BE5186"/>
    <w:rsid w:val="00BF6826"/>
    <w:rsid w:val="00BF774A"/>
    <w:rsid w:val="00C01C14"/>
    <w:rsid w:val="00C1657B"/>
    <w:rsid w:val="00C3454A"/>
    <w:rsid w:val="00CB4B20"/>
    <w:rsid w:val="00D06412"/>
    <w:rsid w:val="00D25E62"/>
    <w:rsid w:val="00D3017A"/>
    <w:rsid w:val="00D34637"/>
    <w:rsid w:val="00D412E8"/>
    <w:rsid w:val="00D43708"/>
    <w:rsid w:val="00D457A4"/>
    <w:rsid w:val="00D65DAE"/>
    <w:rsid w:val="00DD5181"/>
    <w:rsid w:val="00DE380D"/>
    <w:rsid w:val="00E0199E"/>
    <w:rsid w:val="00E3630F"/>
    <w:rsid w:val="00E554ED"/>
    <w:rsid w:val="00E633E9"/>
    <w:rsid w:val="00E83030"/>
    <w:rsid w:val="00EB07B5"/>
    <w:rsid w:val="00EB4CA6"/>
    <w:rsid w:val="00EF7D00"/>
    <w:rsid w:val="00F003BD"/>
    <w:rsid w:val="00F1665E"/>
    <w:rsid w:val="00F23549"/>
    <w:rsid w:val="00F3050B"/>
    <w:rsid w:val="00F3190A"/>
    <w:rsid w:val="00F57FD8"/>
    <w:rsid w:val="00F64AFE"/>
    <w:rsid w:val="00F83E1C"/>
    <w:rsid w:val="00FA2CD4"/>
    <w:rsid w:val="00FA59FB"/>
    <w:rsid w:val="00FB2B44"/>
    <w:rsid w:val="00FC685B"/>
    <w:rsid w:val="00FE7C83"/>
    <w:rsid w:val="00FF5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2B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72B4F"/>
    <w:pPr>
      <w:spacing w:line="360" w:lineRule="auto"/>
      <w:ind w:firstLine="720"/>
      <w:jc w:val="both"/>
    </w:pPr>
    <w:rPr>
      <w:rFonts w:ascii="Arial Narrow" w:hAnsi="Arial Narrow"/>
    </w:rPr>
  </w:style>
  <w:style w:type="paragraph" w:styleId="a4">
    <w:name w:val="header"/>
    <w:basedOn w:val="a"/>
    <w:rsid w:val="00B72B4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72B4F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B72B4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4F513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caption"/>
    <w:basedOn w:val="a"/>
    <w:next w:val="a"/>
    <w:qFormat/>
    <w:rsid w:val="004005E5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0"/>
    </w:rPr>
  </w:style>
  <w:style w:type="paragraph" w:customStyle="1" w:styleId="Char">
    <w:name w:val="Char Знак"/>
    <w:basedOn w:val="a"/>
    <w:rsid w:val="006A39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9">
    <w:name w:val="Table Grid"/>
    <w:basedOn w:val="a1"/>
    <w:rsid w:val="006A3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Private use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 Гущин</cp:lastModifiedBy>
  <cp:revision>3</cp:revision>
  <cp:lastPrinted>2016-10-05T04:37:00Z</cp:lastPrinted>
  <dcterms:created xsi:type="dcterms:W3CDTF">2016-10-05T04:36:00Z</dcterms:created>
  <dcterms:modified xsi:type="dcterms:W3CDTF">2016-10-05T04:39:00Z</dcterms:modified>
</cp:coreProperties>
</file>